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F4" w:rsidRDefault="00D64F5A" w:rsidP="00D64F5A">
      <w:pPr>
        <w:jc w:val="center"/>
        <w:rPr>
          <w:b/>
        </w:rPr>
      </w:pPr>
      <w:r w:rsidRPr="00D64F5A">
        <w:rPr>
          <w:b/>
        </w:rPr>
        <w:t>International Inner Wheel Veröffentlichungsleitfäden</w:t>
      </w:r>
    </w:p>
    <w:p w:rsidR="00D64F5A" w:rsidRDefault="00D64F5A" w:rsidP="00D64F5A">
      <w:r w:rsidRPr="00D64F5A">
        <w:t xml:space="preserve">Als Ihre </w:t>
      </w:r>
      <w:r>
        <w:t>IIW Redakteurin und Internetbeauftragte freue ich mich</w:t>
      </w:r>
      <w:r w:rsidR="00626C8F">
        <w:t>,</w:t>
      </w:r>
      <w:r>
        <w:t xml:space="preserve"> von Ihnen Informationen zu erhalten und Ihre Länder und Clubs auf unserer IIW </w:t>
      </w:r>
      <w:r w:rsidR="005C11CF">
        <w:t>Website</w:t>
      </w:r>
      <w:r>
        <w:t xml:space="preserve"> im Verlauf des Jahres darzustellen.</w:t>
      </w:r>
    </w:p>
    <w:p w:rsidR="00D64F5A" w:rsidRDefault="00D64F5A" w:rsidP="00D64F5A">
      <w:r>
        <w:t xml:space="preserve">Alle Unterlagen zur Einbindung auf der IIW </w:t>
      </w:r>
      <w:r w:rsidR="005C11CF">
        <w:t>Website</w:t>
      </w:r>
      <w:r>
        <w:t xml:space="preserve"> und im jährlichen Magazin müssen von der Nationalen </w:t>
      </w:r>
      <w:r w:rsidR="005C11CF">
        <w:t>Repräsentantin</w:t>
      </w:r>
      <w:r>
        <w:t xml:space="preserve"> oder der Nationale Redakteurin übermittelt werden, um die Richtigkeit des Inhalts</w:t>
      </w:r>
      <w:r w:rsidR="005C11CF">
        <w:t xml:space="preserve"> und die Bedeutung der Informationen </w:t>
      </w:r>
      <w:r w:rsidR="00626C8F">
        <w:t>für</w:t>
      </w:r>
      <w:r w:rsidR="005C11CF">
        <w:t xml:space="preserve"> Land sicherzustellen oder von den </w:t>
      </w:r>
      <w:proofErr w:type="spellStart"/>
      <w:r w:rsidR="005C11CF">
        <w:t>Distriktspräsidentinnen</w:t>
      </w:r>
      <w:proofErr w:type="spellEnd"/>
      <w:r w:rsidR="005C11CF">
        <w:t xml:space="preserve"> von Ländern ohne Nationale Repräsentantin oder über IIW Board </w:t>
      </w:r>
      <w:proofErr w:type="spellStart"/>
      <w:r w:rsidR="005C11CF">
        <w:t>Directors</w:t>
      </w:r>
      <w:proofErr w:type="spellEnd"/>
      <w:r w:rsidR="005C11CF">
        <w:t xml:space="preserve"> für Clubs ohne Distrikt oder direkt von der Präsidentin des nicht </w:t>
      </w:r>
      <w:proofErr w:type="spellStart"/>
      <w:r w:rsidR="005C11CF">
        <w:t>distriktsgebundenen</w:t>
      </w:r>
      <w:proofErr w:type="spellEnd"/>
      <w:r w:rsidR="005C11CF">
        <w:t xml:space="preserve"> Clubs.</w:t>
      </w:r>
    </w:p>
    <w:p w:rsidR="005C11CF" w:rsidRDefault="005C11CF" w:rsidP="00D64F5A">
      <w:r>
        <w:t>Nationale Repräsentantinnen, bitte stellen Sie sicher, dass alle Ihre Distrikte und Clubs angewiesen sind ihre Nachrichten auf dem korrekten Weg zu übermitteln.</w:t>
      </w:r>
    </w:p>
    <w:p w:rsidR="005C11CF" w:rsidRDefault="00626C8F" w:rsidP="00842323">
      <w:pPr>
        <w:pStyle w:val="Listenabsatz"/>
        <w:numPr>
          <w:ilvl w:val="0"/>
          <w:numId w:val="7"/>
        </w:numPr>
      </w:pPr>
      <w:r>
        <w:t xml:space="preserve">  </w:t>
      </w:r>
      <w:r w:rsidR="00D64C7D">
        <w:t>Welche Art von Artikeln senden Sie?</w:t>
      </w:r>
    </w:p>
    <w:p w:rsidR="00D64C7D" w:rsidRDefault="00D64C7D" w:rsidP="00D64C7D">
      <w:pPr>
        <w:pStyle w:val="Listenabsatz"/>
        <w:numPr>
          <w:ilvl w:val="0"/>
          <w:numId w:val="1"/>
        </w:numPr>
      </w:pPr>
      <w:r>
        <w:t>Menschlich interessante Artikel</w:t>
      </w:r>
    </w:p>
    <w:p w:rsidR="00D64C7D" w:rsidRDefault="00D64C7D" w:rsidP="00D64C7D">
      <w:pPr>
        <w:pStyle w:val="Listenabsatz"/>
        <w:numPr>
          <w:ilvl w:val="0"/>
          <w:numId w:val="1"/>
        </w:numPr>
      </w:pPr>
      <w:r>
        <w:t>Andauernde oder erfolgreiche Serviceprojekte</w:t>
      </w:r>
    </w:p>
    <w:p w:rsidR="00D64C7D" w:rsidRDefault="00D64C7D" w:rsidP="00D64C7D">
      <w:pPr>
        <w:pStyle w:val="Listenabsatz"/>
        <w:numPr>
          <w:ilvl w:val="0"/>
          <w:numId w:val="1"/>
        </w:numPr>
      </w:pPr>
      <w:r>
        <w:t>Ehrungen von nationaler Bedeutung für Clubs oder Clubmitglieder</w:t>
      </w:r>
    </w:p>
    <w:p w:rsidR="00D64C7D" w:rsidRDefault="00D64C7D" w:rsidP="00D64C7D">
      <w:pPr>
        <w:pStyle w:val="Listenabsatz"/>
        <w:numPr>
          <w:ilvl w:val="0"/>
          <w:numId w:val="1"/>
        </w:numPr>
      </w:pPr>
      <w:r>
        <w:t>Nationale Konferenzen</w:t>
      </w:r>
    </w:p>
    <w:p w:rsidR="00D64C7D" w:rsidRDefault="00D64C7D" w:rsidP="00D64C7D">
      <w:pPr>
        <w:pStyle w:val="Listenabsatz"/>
        <w:numPr>
          <w:ilvl w:val="0"/>
          <w:numId w:val="1"/>
        </w:numPr>
      </w:pPr>
      <w:r>
        <w:t>Charter neuer Clubs</w:t>
      </w:r>
    </w:p>
    <w:p w:rsidR="00D64C7D" w:rsidRDefault="00D64C7D" w:rsidP="00D64C7D">
      <w:pPr>
        <w:pStyle w:val="Listenabsatz"/>
        <w:numPr>
          <w:ilvl w:val="0"/>
          <w:numId w:val="1"/>
        </w:numPr>
      </w:pPr>
      <w:r>
        <w:t>Besuch der IIW Präsidentin</w:t>
      </w:r>
    </w:p>
    <w:p w:rsidR="00D64C7D" w:rsidRDefault="00D64C7D" w:rsidP="00D64C7D">
      <w:r>
        <w:t>Bitte senden Sie die Artikel zur Einbindung in die Website so schnell wie möglich nach der Veranstaltung oder der Aktion.</w:t>
      </w:r>
    </w:p>
    <w:p w:rsidR="00D64C7D" w:rsidRDefault="00D64C7D" w:rsidP="00D64C7D">
      <w:r>
        <w:t>Bitte teilen Sie die nachfolgende</w:t>
      </w:r>
      <w:r w:rsidR="00626C8F">
        <w:t>n</w:t>
      </w:r>
      <w:r>
        <w:t xml:space="preserve"> Informationen mit allen Distrikten und Clubs um sicherzustellen, dass das Material im richtigen Format gesendet </w:t>
      </w:r>
      <w:proofErr w:type="gramStart"/>
      <w:r>
        <w:t>werden</w:t>
      </w:r>
      <w:proofErr w:type="gramEnd"/>
      <w:r>
        <w:t>.</w:t>
      </w:r>
    </w:p>
    <w:p w:rsidR="00D64C7D" w:rsidRDefault="00D64C7D" w:rsidP="00D64C7D">
      <w:pPr>
        <w:rPr>
          <w:b/>
        </w:rPr>
      </w:pPr>
      <w:r>
        <w:t xml:space="preserve">   </w:t>
      </w:r>
      <w:r w:rsidRPr="00D64C7D">
        <w:rPr>
          <w:b/>
        </w:rPr>
        <w:t>Format des Materials, das an die IIW Redakteurin/Internetbeauftragte geschickt wird</w:t>
      </w:r>
    </w:p>
    <w:p w:rsidR="00D64C7D" w:rsidRDefault="00D64C7D" w:rsidP="00D64C7D">
      <w:r>
        <w:rPr>
          <w:b/>
        </w:rPr>
        <w:tab/>
        <w:t xml:space="preserve">Text: </w:t>
      </w:r>
      <w:r w:rsidRPr="006D637D">
        <w:t>Word Dokument, in der neuesten Version</w:t>
      </w:r>
      <w:r w:rsidR="006D637D" w:rsidRPr="006D637D">
        <w:t>, die den Clubs zur Verfügung steht</w:t>
      </w:r>
    </w:p>
    <w:p w:rsidR="006D637D" w:rsidRDefault="006D637D" w:rsidP="00D64C7D">
      <w:r>
        <w:tab/>
      </w:r>
      <w:r w:rsidRPr="006D637D">
        <w:rPr>
          <w:b/>
        </w:rPr>
        <w:t>Bilder:</w:t>
      </w:r>
      <w:r>
        <w:rPr>
          <w:b/>
        </w:rPr>
        <w:t xml:space="preserve"> </w:t>
      </w:r>
      <w:r w:rsidRPr="006D637D">
        <w:t>Hohe Auflösung, .</w:t>
      </w:r>
      <w:proofErr w:type="spellStart"/>
      <w:r w:rsidRPr="006D637D">
        <w:t>jpg</w:t>
      </w:r>
      <w:proofErr w:type="spellEnd"/>
      <w:r w:rsidRPr="006D637D">
        <w:t xml:space="preserve"> Format</w:t>
      </w:r>
    </w:p>
    <w:p w:rsidR="006D637D" w:rsidRDefault="006D637D" w:rsidP="00D64C7D">
      <w:r>
        <w:t xml:space="preserve">Bitte senden Sie Bilder immer als </w:t>
      </w:r>
      <w:r w:rsidRPr="006D637D">
        <w:rPr>
          <w:b/>
        </w:rPr>
        <w:t xml:space="preserve">separate Anlage </w:t>
      </w:r>
      <w:r>
        <w:t>oder teilen</w:t>
      </w:r>
      <w:r w:rsidR="00626C8F">
        <w:t xml:space="preserve"> Sie</w:t>
      </w:r>
      <w:r>
        <w:t xml:space="preserve"> sie über Dropbox (</w:t>
      </w:r>
      <w:hyperlink r:id="rId5" w:history="1">
        <w:r w:rsidRPr="0009743D">
          <w:rPr>
            <w:rStyle w:val="Hyperlink"/>
          </w:rPr>
          <w:t>www.dropbox.com</w:t>
        </w:r>
      </w:hyperlink>
      <w:r>
        <w:t xml:space="preserve">) oder </w:t>
      </w:r>
      <w:proofErr w:type="spellStart"/>
      <w:r>
        <w:t>We</w:t>
      </w:r>
      <w:proofErr w:type="spellEnd"/>
      <w:r>
        <w:t xml:space="preserve"> </w:t>
      </w:r>
      <w:proofErr w:type="spellStart"/>
      <w:r>
        <w:t>transfer</w:t>
      </w:r>
      <w:proofErr w:type="spellEnd"/>
      <w:r>
        <w:t xml:space="preserve"> (</w:t>
      </w:r>
      <w:hyperlink r:id="rId6" w:history="1">
        <w:r w:rsidRPr="0009743D">
          <w:rPr>
            <w:rStyle w:val="Hyperlink"/>
          </w:rPr>
          <w:t>www.wetransfer.com</w:t>
        </w:r>
      </w:hyperlink>
      <w:r>
        <w:t xml:space="preserve">) an </w:t>
      </w:r>
      <w:hyperlink r:id="rId7" w:history="1">
        <w:r w:rsidRPr="0009743D">
          <w:rPr>
            <w:rStyle w:val="Hyperlink"/>
          </w:rPr>
          <w:t>iiweditor.sandra@gmail.com</w:t>
        </w:r>
      </w:hyperlink>
    </w:p>
    <w:p w:rsidR="006D637D" w:rsidRDefault="006D637D" w:rsidP="00D64C7D">
      <w:pPr>
        <w:rPr>
          <w:b/>
        </w:rPr>
      </w:pPr>
      <w:r w:rsidRPr="006D637D">
        <w:rPr>
          <w:b/>
        </w:rPr>
        <w:t xml:space="preserve">Bilder müssen in hoher Auflösung JPEG Bild mit 300dpi, Bildgröße mindestens 1500x1200 </w:t>
      </w:r>
      <w:proofErr w:type="spellStart"/>
      <w:r w:rsidRPr="006D637D">
        <w:rPr>
          <w:b/>
        </w:rPr>
        <w:t>pixels</w:t>
      </w:r>
      <w:proofErr w:type="spellEnd"/>
      <w:r w:rsidRPr="006D637D">
        <w:rPr>
          <w:b/>
        </w:rPr>
        <w:t xml:space="preserve"> oder als Foto von 3:2 Megapixel Kameras mit der größten Auflösung</w:t>
      </w:r>
      <w:r w:rsidR="00626C8F">
        <w:rPr>
          <w:b/>
        </w:rPr>
        <w:t xml:space="preserve"> gesendet werden</w:t>
      </w:r>
      <w:r w:rsidRPr="006D637D">
        <w:rPr>
          <w:b/>
        </w:rPr>
        <w:t>. Smartphone Fotos sind möglich soweit sie mit der höchsten Auflösung gespeichert sind.</w:t>
      </w:r>
    </w:p>
    <w:p w:rsidR="00842323" w:rsidRPr="00842323" w:rsidRDefault="00842323" w:rsidP="00842323">
      <w:pPr>
        <w:pStyle w:val="Listenabsatz"/>
        <w:ind w:left="555"/>
        <w:rPr>
          <w:b/>
        </w:rPr>
      </w:pPr>
      <w:r w:rsidRPr="00842323">
        <w:rPr>
          <w:b/>
          <w:u w:val="single"/>
        </w:rPr>
        <w:t>Bildinhalt</w:t>
      </w:r>
      <w:r w:rsidRPr="00842323">
        <w:rPr>
          <w:b/>
        </w:rPr>
        <w:t xml:space="preserve"> – </w:t>
      </w:r>
      <w:r>
        <w:t xml:space="preserve">Bitte senden Sie </w:t>
      </w:r>
      <w:proofErr w:type="spellStart"/>
      <w:r w:rsidRPr="00842323">
        <w:rPr>
          <w:b/>
        </w:rPr>
        <w:t>Photos</w:t>
      </w:r>
      <w:proofErr w:type="spellEnd"/>
      <w:r w:rsidRPr="00842323">
        <w:rPr>
          <w:b/>
        </w:rPr>
        <w:t xml:space="preserve"> von den Aktivitäten</w:t>
      </w:r>
    </w:p>
    <w:p w:rsidR="00842323" w:rsidRDefault="00842323" w:rsidP="00842323">
      <w:pPr>
        <w:pStyle w:val="Listenabsatz"/>
        <w:numPr>
          <w:ilvl w:val="0"/>
          <w:numId w:val="7"/>
        </w:numPr>
      </w:pPr>
      <w:r w:rsidRPr="00842323">
        <w:t>Clubmitglieder und Empfänger von Projektspenden</w:t>
      </w:r>
    </w:p>
    <w:p w:rsidR="00842323" w:rsidRDefault="00842323" w:rsidP="00842323">
      <w:pPr>
        <w:pStyle w:val="Listenabsatz"/>
        <w:numPr>
          <w:ilvl w:val="0"/>
          <w:numId w:val="7"/>
        </w:numPr>
      </w:pPr>
      <w:r>
        <w:t>Kindergruppen oder Gruppen in Aktion</w:t>
      </w:r>
    </w:p>
    <w:p w:rsidR="00842323" w:rsidRDefault="00842323" w:rsidP="00842323">
      <w:pPr>
        <w:pStyle w:val="Listenabsatz"/>
        <w:numPr>
          <w:ilvl w:val="0"/>
          <w:numId w:val="7"/>
        </w:numPr>
      </w:pPr>
      <w:proofErr w:type="spellStart"/>
      <w:r>
        <w:t>Photos</w:t>
      </w:r>
      <w:proofErr w:type="spellEnd"/>
      <w:r>
        <w:t>, die das Jahresmotto darstellen, „</w:t>
      </w:r>
      <w:proofErr w:type="spellStart"/>
      <w:r>
        <w:t>Leaving</w:t>
      </w:r>
      <w:proofErr w:type="spellEnd"/>
      <w:r>
        <w:t xml:space="preserve"> a </w:t>
      </w:r>
      <w:proofErr w:type="spellStart"/>
      <w:r>
        <w:t>lasting</w:t>
      </w:r>
      <w:proofErr w:type="spellEnd"/>
      <w:r>
        <w:t xml:space="preserve"> </w:t>
      </w:r>
      <w:proofErr w:type="spellStart"/>
      <w:r>
        <w:t>legacy</w:t>
      </w:r>
      <w:proofErr w:type="spellEnd"/>
      <w:r>
        <w:t>“</w:t>
      </w:r>
    </w:p>
    <w:p w:rsidR="00842323" w:rsidRDefault="00842323" w:rsidP="00842323">
      <w:pPr>
        <w:pStyle w:val="Listenabsatz"/>
        <w:numPr>
          <w:ilvl w:val="0"/>
          <w:numId w:val="7"/>
        </w:numPr>
      </w:pPr>
      <w:proofErr w:type="spellStart"/>
      <w:r>
        <w:t>Photos</w:t>
      </w:r>
      <w:proofErr w:type="spellEnd"/>
      <w:r>
        <w:t xml:space="preserve">, die </w:t>
      </w:r>
      <w:proofErr w:type="spellStart"/>
      <w:r>
        <w:t>Happier</w:t>
      </w:r>
      <w:proofErr w:type="spellEnd"/>
      <w:r>
        <w:t xml:space="preserve"> Futures – </w:t>
      </w:r>
      <w:proofErr w:type="spellStart"/>
      <w:r>
        <w:t>Better</w:t>
      </w:r>
      <w:proofErr w:type="spellEnd"/>
      <w:r>
        <w:t xml:space="preserve"> </w:t>
      </w:r>
      <w:proofErr w:type="spellStart"/>
      <w:r>
        <w:t>lives</w:t>
      </w:r>
      <w:proofErr w:type="spellEnd"/>
      <w:r>
        <w:t xml:space="preserve"> präsentieren</w:t>
      </w:r>
    </w:p>
    <w:p w:rsidR="00374933" w:rsidRDefault="00374933" w:rsidP="00374933"/>
    <w:p w:rsidR="00374933" w:rsidRDefault="00374933" w:rsidP="00374933">
      <w:pPr>
        <w:ind w:left="615"/>
        <w:rPr>
          <w:b/>
          <w:u w:val="single"/>
        </w:rPr>
      </w:pPr>
      <w:r w:rsidRPr="00374933">
        <w:rPr>
          <w:b/>
          <w:u w:val="single"/>
        </w:rPr>
        <w:t>Textinhalt</w:t>
      </w:r>
    </w:p>
    <w:p w:rsidR="00374933" w:rsidRPr="00374933" w:rsidRDefault="00374933" w:rsidP="00374933">
      <w:pPr>
        <w:pStyle w:val="Listenabsatz"/>
        <w:numPr>
          <w:ilvl w:val="0"/>
          <w:numId w:val="7"/>
        </w:numPr>
        <w:rPr>
          <w:b/>
          <w:u w:val="single"/>
        </w:rPr>
      </w:pPr>
      <w:r>
        <w:t>Bitte halten sie die Berichte kurz und informativ</w:t>
      </w:r>
    </w:p>
    <w:p w:rsidR="00374933" w:rsidRPr="00374933" w:rsidRDefault="00374933" w:rsidP="00374933">
      <w:pPr>
        <w:pStyle w:val="Listenabsatz"/>
        <w:numPr>
          <w:ilvl w:val="0"/>
          <w:numId w:val="7"/>
        </w:numPr>
        <w:rPr>
          <w:b/>
          <w:u w:val="single"/>
        </w:rPr>
      </w:pPr>
      <w:r>
        <w:t xml:space="preserve">Berücksichtige – </w:t>
      </w:r>
      <w:r w:rsidRPr="00374933">
        <w:rPr>
          <w:b/>
        </w:rPr>
        <w:t>Wer, Wann, Wo, Was</w:t>
      </w:r>
      <w:r>
        <w:t xml:space="preserve"> und etwas über </w:t>
      </w:r>
      <w:r w:rsidRPr="00374933">
        <w:rPr>
          <w:b/>
        </w:rPr>
        <w:t>Warum</w:t>
      </w:r>
      <w:r>
        <w:t xml:space="preserve"> und </w:t>
      </w:r>
      <w:r w:rsidRPr="00374933">
        <w:rPr>
          <w:b/>
        </w:rPr>
        <w:t>Wie</w:t>
      </w:r>
    </w:p>
    <w:p w:rsidR="00374933" w:rsidRPr="00374933" w:rsidRDefault="00374933" w:rsidP="00374933">
      <w:pPr>
        <w:pStyle w:val="Listenabsatz"/>
        <w:numPr>
          <w:ilvl w:val="0"/>
          <w:numId w:val="7"/>
        </w:numPr>
        <w:rPr>
          <w:b/>
          <w:u w:val="single"/>
        </w:rPr>
      </w:pPr>
      <w:r>
        <w:rPr>
          <w:b/>
        </w:rPr>
        <w:t xml:space="preserve">Immer </w:t>
      </w:r>
      <w:r>
        <w:t xml:space="preserve">Angabe des Clubnamens, der </w:t>
      </w:r>
      <w:proofErr w:type="spellStart"/>
      <w:r>
        <w:t>Distriktsnummer</w:t>
      </w:r>
      <w:proofErr w:type="spellEnd"/>
      <w:r>
        <w:t xml:space="preserve"> und des Landes</w:t>
      </w:r>
    </w:p>
    <w:p w:rsidR="00374933" w:rsidRDefault="00374933" w:rsidP="00374933">
      <w:pPr>
        <w:rPr>
          <w:b/>
          <w:color w:val="2E74B5" w:themeColor="accent1" w:themeShade="BF"/>
        </w:rPr>
      </w:pPr>
      <w:r w:rsidRPr="00374933">
        <w:rPr>
          <w:b/>
        </w:rPr>
        <w:lastRenderedPageBreak/>
        <w:t xml:space="preserve">Bitte nutzen Sie die </w:t>
      </w:r>
      <w:r w:rsidRPr="00374933">
        <w:rPr>
          <w:b/>
          <w:color w:val="2E74B5" w:themeColor="accent1" w:themeShade="BF"/>
        </w:rPr>
        <w:t>„</w:t>
      </w:r>
      <w:r w:rsidR="00467A44">
        <w:rPr>
          <w:b/>
          <w:color w:val="2E74B5" w:themeColor="accent1" w:themeShade="BF"/>
        </w:rPr>
        <w:t>News Report“ V</w:t>
      </w:r>
      <w:r w:rsidRPr="00374933">
        <w:rPr>
          <w:b/>
          <w:color w:val="2E74B5" w:themeColor="accent1" w:themeShade="BF"/>
        </w:rPr>
        <w:t>orlage</w:t>
      </w:r>
      <w:r w:rsidRPr="00374933">
        <w:rPr>
          <w:b/>
        </w:rPr>
        <w:t xml:space="preserve"> – setzen Sie die Einzelheiten ein und senden es per E-Mail an </w:t>
      </w:r>
      <w:hyperlink r:id="rId8" w:history="1">
        <w:r w:rsidRPr="0009743D">
          <w:rPr>
            <w:rStyle w:val="Hyperlink"/>
            <w:b/>
            <w:color w:val="034990" w:themeColor="hyperlink" w:themeShade="BF"/>
          </w:rPr>
          <w:t>iiweditor.sandra@gmail.com</w:t>
        </w:r>
      </w:hyperlink>
      <w:r>
        <w:rPr>
          <w:b/>
          <w:color w:val="2E74B5" w:themeColor="accent1" w:themeShade="BF"/>
        </w:rPr>
        <w:t>.</w:t>
      </w:r>
    </w:p>
    <w:p w:rsidR="00374933" w:rsidRDefault="00374933" w:rsidP="00374933">
      <w:pPr>
        <w:rPr>
          <w:b/>
          <w:color w:val="2E74B5" w:themeColor="accent1" w:themeShade="BF"/>
        </w:rPr>
      </w:pPr>
      <w:r>
        <w:rPr>
          <w:b/>
          <w:color w:val="2E74B5" w:themeColor="accent1" w:themeShade="BF"/>
        </w:rPr>
        <w:t>IIW Jährliches Magazin</w:t>
      </w:r>
    </w:p>
    <w:p w:rsidR="00374933" w:rsidRDefault="00374933" w:rsidP="00374933">
      <w:r>
        <w:t>Am Ende jeden Inner Wheel Jahres</w:t>
      </w:r>
      <w:r w:rsidR="00B834CA">
        <w:t xml:space="preserve"> wird ein Magazin herausgegeben. In diesem Magazin wollen wir Serviceprojekte und Arbeit überall in der Welt darstellen. Wenn Sie ein Projekt haben, das Sie für eine mögliche Aufnahme in das IIW Magazine teilen möchten, müssen sie dies spätestens bis zum </w:t>
      </w:r>
      <w:r w:rsidR="00B834CA" w:rsidRPr="00B834CA">
        <w:rPr>
          <w:b/>
          <w:color w:val="2E74B5" w:themeColor="accent1" w:themeShade="BF"/>
        </w:rPr>
        <w:t>1. April 2018</w:t>
      </w:r>
      <w:r w:rsidR="00B834CA">
        <w:rPr>
          <w:b/>
          <w:color w:val="2E74B5" w:themeColor="accent1" w:themeShade="BF"/>
        </w:rPr>
        <w:t xml:space="preserve"> </w:t>
      </w:r>
      <w:r w:rsidR="00B834CA" w:rsidRPr="00B834CA">
        <w:t xml:space="preserve">bei der </w:t>
      </w:r>
      <w:r w:rsidR="00B834CA">
        <w:t>IIW Redakteurin/Internetbeauftragte einreichen.</w:t>
      </w:r>
    </w:p>
    <w:p w:rsidR="00B834CA" w:rsidRDefault="00B834CA" w:rsidP="00374933">
      <w:pPr>
        <w:rPr>
          <w:b/>
          <w:color w:val="2E74B5" w:themeColor="accent1" w:themeShade="BF"/>
        </w:rPr>
      </w:pPr>
      <w:r w:rsidRPr="00B834CA">
        <w:rPr>
          <w:b/>
          <w:color w:val="2E74B5" w:themeColor="accent1" w:themeShade="BF"/>
        </w:rPr>
        <w:t xml:space="preserve">IIW Website und </w:t>
      </w:r>
      <w:proofErr w:type="spellStart"/>
      <w:r w:rsidRPr="00B834CA">
        <w:rPr>
          <w:b/>
          <w:color w:val="2E74B5" w:themeColor="accent1" w:themeShade="BF"/>
        </w:rPr>
        <w:t>Social</w:t>
      </w:r>
      <w:proofErr w:type="spellEnd"/>
      <w:r w:rsidRPr="00B834CA">
        <w:rPr>
          <w:b/>
          <w:color w:val="2E74B5" w:themeColor="accent1" w:themeShade="BF"/>
        </w:rPr>
        <w:t xml:space="preserve"> Media</w:t>
      </w:r>
    </w:p>
    <w:p w:rsidR="00B834CA" w:rsidRDefault="00B834CA" w:rsidP="00374933">
      <w:r>
        <w:t>Die Website und soziale Medien sind wirksame und sinnvolle Werkzeuge, die ihre Aufgabe</w:t>
      </w:r>
      <w:r w:rsidR="0023500D">
        <w:t xml:space="preserve"> darin haben, die Nachrichtenwege offen zu halten. Sie können sofortige Lösungen bieten, um unsere Erfolge und Feierlichkeiten zu teilen. All dies ist wichtig für uns als internationale Organisation, um das globale Wachstum zu gewährleisten und die internationale Verständigung zu unterstützen.</w:t>
      </w:r>
    </w:p>
    <w:p w:rsidR="0023500D" w:rsidRDefault="0023500D" w:rsidP="00374933">
      <w:pPr>
        <w:rPr>
          <w:b/>
          <w:color w:val="2E74B5" w:themeColor="accent1" w:themeShade="BF"/>
        </w:rPr>
      </w:pPr>
      <w:r>
        <w:rPr>
          <w:b/>
          <w:color w:val="2E74B5" w:themeColor="accent1" w:themeShade="BF"/>
        </w:rPr>
        <w:t>IIW Website</w:t>
      </w:r>
    </w:p>
    <w:p w:rsidR="0023500D" w:rsidRDefault="0023500D" w:rsidP="00374933">
      <w:r>
        <w:t>Die Website wird kontinuierlich mit Geschichten und Artikeln von der IIW Familie auf dem neuesten Stand gehalten.</w:t>
      </w:r>
    </w:p>
    <w:p w:rsidR="0023500D" w:rsidRDefault="0023500D" w:rsidP="00374933">
      <w:r>
        <w:t xml:space="preserve">Sie ist auch der Platz, an dem alle </w:t>
      </w:r>
      <w:proofErr w:type="spellStart"/>
      <w:r>
        <w:t>Dokumentat</w:t>
      </w:r>
      <w:r w:rsidR="00626C8F">
        <w:t>e</w:t>
      </w:r>
      <w:proofErr w:type="spellEnd"/>
      <w:r>
        <w:t xml:space="preserve"> heruntergeladen werden können:</w:t>
      </w:r>
    </w:p>
    <w:p w:rsidR="0023500D" w:rsidRDefault="0023500D" w:rsidP="0023500D">
      <w:pPr>
        <w:pStyle w:val="Listenabsatz"/>
        <w:numPr>
          <w:ilvl w:val="0"/>
          <w:numId w:val="8"/>
        </w:numPr>
      </w:pPr>
      <w:r>
        <w:t>Broschüren zur Werbung und Bekanntmachung von Inner Wheel</w:t>
      </w:r>
    </w:p>
    <w:p w:rsidR="0023500D" w:rsidRDefault="0023500D" w:rsidP="0023500D">
      <w:pPr>
        <w:pStyle w:val="Listenabsatz"/>
        <w:numPr>
          <w:ilvl w:val="0"/>
          <w:numId w:val="8"/>
        </w:numPr>
      </w:pPr>
      <w:r>
        <w:t>Offizielle Dokumente inclusive der IIW Satzung und des Handbuches</w:t>
      </w:r>
    </w:p>
    <w:p w:rsidR="0023500D" w:rsidRDefault="00467A44" w:rsidP="0023500D">
      <w:pPr>
        <w:pStyle w:val="Listenabsatz"/>
        <w:numPr>
          <w:ilvl w:val="0"/>
          <w:numId w:val="8"/>
        </w:numPr>
      </w:pPr>
      <w:proofErr w:type="spellStart"/>
      <w:r>
        <w:t>Markenzeichennutzungrichtlinien</w:t>
      </w:r>
      <w:proofErr w:type="spellEnd"/>
    </w:p>
    <w:p w:rsidR="00467A44" w:rsidRDefault="00467A44" w:rsidP="0023500D">
      <w:pPr>
        <w:pStyle w:val="Listenabsatz"/>
        <w:numPr>
          <w:ilvl w:val="0"/>
          <w:numId w:val="8"/>
        </w:numPr>
      </w:pPr>
      <w:r>
        <w:t>Offizielle Logos</w:t>
      </w:r>
    </w:p>
    <w:p w:rsidR="00467A44" w:rsidRDefault="00467A44" w:rsidP="0023500D">
      <w:pPr>
        <w:pStyle w:val="Listenabsatz"/>
        <w:numPr>
          <w:ilvl w:val="0"/>
          <w:numId w:val="8"/>
        </w:numPr>
      </w:pPr>
      <w:r>
        <w:t>IIW Magazine</w:t>
      </w:r>
    </w:p>
    <w:p w:rsidR="00467A44" w:rsidRDefault="00467A44" w:rsidP="0023500D">
      <w:pPr>
        <w:pStyle w:val="Listenabsatz"/>
        <w:numPr>
          <w:ilvl w:val="0"/>
          <w:numId w:val="8"/>
        </w:numPr>
      </w:pPr>
      <w:r>
        <w:t>Trainingsdarstellungen</w:t>
      </w:r>
    </w:p>
    <w:p w:rsidR="00467A44" w:rsidRDefault="00467A44" w:rsidP="0023500D">
      <w:pPr>
        <w:pStyle w:val="Listenabsatz"/>
        <w:numPr>
          <w:ilvl w:val="0"/>
          <w:numId w:val="8"/>
        </w:numPr>
      </w:pPr>
      <w:proofErr w:type="spellStart"/>
      <w:r>
        <w:t>Meetingsprotokolle</w:t>
      </w:r>
      <w:proofErr w:type="spellEnd"/>
    </w:p>
    <w:p w:rsidR="00467A44" w:rsidRPr="00467A44" w:rsidRDefault="00467A44" w:rsidP="0023500D">
      <w:pPr>
        <w:pStyle w:val="Listenabsatz"/>
        <w:numPr>
          <w:ilvl w:val="0"/>
          <w:numId w:val="8"/>
        </w:numPr>
      </w:pPr>
      <w:r w:rsidRPr="00467A44">
        <w:t>Nominierungsformulare und Wahlrichtlinien</w:t>
      </w:r>
    </w:p>
    <w:p w:rsidR="00374933" w:rsidRPr="00467A44" w:rsidRDefault="00467A44" w:rsidP="00467A44">
      <w:r w:rsidRPr="00467A44">
        <w:t xml:space="preserve">Sie ist auch eine gute Informationsquelle zur Arbeit der United </w:t>
      </w:r>
      <w:proofErr w:type="spellStart"/>
      <w:r w:rsidRPr="00467A44">
        <w:t>Nations</w:t>
      </w:r>
      <w:proofErr w:type="spellEnd"/>
      <w:r w:rsidRPr="00467A44">
        <w:t xml:space="preserve"> und Inner Wheel und hat Links zu allen nationalen Websites und Clubs ohne Distrikt in der ganzen Welt.</w:t>
      </w:r>
    </w:p>
    <w:p w:rsidR="00374933" w:rsidRDefault="00467A44" w:rsidP="00374933">
      <w:pPr>
        <w:rPr>
          <w:b/>
          <w:color w:val="2E74B5" w:themeColor="accent1" w:themeShade="BF"/>
        </w:rPr>
      </w:pPr>
      <w:r>
        <w:t xml:space="preserve">Ich möchte, dass </w:t>
      </w:r>
      <w:r w:rsidRPr="00467A44">
        <w:rPr>
          <w:b/>
          <w:color w:val="2E74B5" w:themeColor="accent1" w:themeShade="BF"/>
        </w:rPr>
        <w:t>jedes Land</w:t>
      </w:r>
      <w:r w:rsidRPr="00467A44">
        <w:rPr>
          <w:color w:val="2E74B5" w:themeColor="accent1" w:themeShade="BF"/>
        </w:rPr>
        <w:t xml:space="preserve"> </w:t>
      </w:r>
      <w:r w:rsidRPr="00467A44">
        <w:t>in diesem Jahr mit einem Artikel auf der Website dargestellt wird.</w:t>
      </w:r>
      <w:r>
        <w:t xml:space="preserve"> </w:t>
      </w:r>
      <w:r w:rsidRPr="00467A44">
        <w:rPr>
          <w:b/>
          <w:color w:val="2E74B5" w:themeColor="accent1" w:themeShade="BF"/>
        </w:rPr>
        <w:t>Bitte füllen Sie „News Report“ Vorlage aus, um Nachrichten für die Website zu teilen</w:t>
      </w:r>
    </w:p>
    <w:p w:rsidR="00467A44" w:rsidRPr="00650DEA" w:rsidRDefault="00467A44" w:rsidP="00374933">
      <w:pPr>
        <w:rPr>
          <w:b/>
          <w:color w:val="2E74B5" w:themeColor="accent1" w:themeShade="BF"/>
          <w:lang w:val="en-US"/>
        </w:rPr>
      </w:pPr>
      <w:r w:rsidRPr="00650DEA">
        <w:rPr>
          <w:b/>
          <w:color w:val="2E74B5" w:themeColor="accent1" w:themeShade="BF"/>
          <w:lang w:val="en-US"/>
        </w:rPr>
        <w:t>Social Media</w:t>
      </w:r>
    </w:p>
    <w:p w:rsidR="00467A44" w:rsidRPr="00650DEA" w:rsidRDefault="00650DEA" w:rsidP="00374933">
      <w:pPr>
        <w:rPr>
          <w:u w:val="single"/>
        </w:rPr>
      </w:pPr>
      <w:r w:rsidRPr="00650DEA">
        <w:t xml:space="preserve">Facebook – </w:t>
      </w:r>
      <w:hyperlink r:id="rId9" w:history="1">
        <w:r w:rsidRPr="00650DEA">
          <w:rPr>
            <w:rStyle w:val="Hyperlink"/>
          </w:rPr>
          <w:t>www.facebook.com/InternationalInne</w:t>
        </w:r>
      </w:hyperlink>
      <w:r w:rsidRPr="00650DEA">
        <w:rPr>
          <w:color w:val="2E74B5" w:themeColor="accent1" w:themeShade="BF"/>
          <w:u w:val="single"/>
        </w:rPr>
        <w:t>rWheel</w:t>
      </w:r>
    </w:p>
    <w:p w:rsidR="00650DEA" w:rsidRDefault="00650DEA" w:rsidP="00374933">
      <w:r w:rsidRPr="00650DEA">
        <w:t>Bitte beachten Sie, dass dies die einzige offizielle IIW Facebook Seite ist.</w:t>
      </w:r>
    </w:p>
    <w:p w:rsidR="00650DEA" w:rsidRDefault="00650DEA" w:rsidP="00374933">
      <w:r>
        <w:t xml:space="preserve">Bitte sehen Sie auf Seite 60 des Satzungshandbuchs 2015 die Richtlinien zur Benennung der </w:t>
      </w:r>
      <w:proofErr w:type="spellStart"/>
      <w:r>
        <w:t>Facebookseiten</w:t>
      </w:r>
      <w:proofErr w:type="spellEnd"/>
      <w:r>
        <w:t xml:space="preserve"> nach.</w:t>
      </w:r>
    </w:p>
    <w:p w:rsidR="00650DEA" w:rsidRDefault="00650DEA" w:rsidP="00374933">
      <w:r>
        <w:t xml:space="preserve">Auf dieser Seite haben wir jeden Club, Distrikt, jede Land </w:t>
      </w:r>
      <w:proofErr w:type="spellStart"/>
      <w:r>
        <w:t>geliked</w:t>
      </w:r>
      <w:proofErr w:type="spellEnd"/>
      <w:r>
        <w:t xml:space="preserve">, die eine Seite geladen haben (und die wir finden konnten) – wenn es Clubs, Distrikte oder Länder gibt, deren </w:t>
      </w:r>
      <w:proofErr w:type="spellStart"/>
      <w:r>
        <w:t>Facebookseite</w:t>
      </w:r>
      <w:proofErr w:type="spellEnd"/>
      <w:r>
        <w:t xml:space="preserve"> auf der IIW </w:t>
      </w:r>
      <w:proofErr w:type="spellStart"/>
      <w:r>
        <w:t>Facebookseite</w:t>
      </w:r>
      <w:proofErr w:type="spellEnd"/>
      <w:r>
        <w:t xml:space="preserve"> nicht </w:t>
      </w:r>
      <w:proofErr w:type="spellStart"/>
      <w:r>
        <w:t>geliked</w:t>
      </w:r>
      <w:proofErr w:type="spellEnd"/>
      <w:r>
        <w:t xml:space="preserve"> sind, dann lassen Sie mich das wissen, damit die Seite zur </w:t>
      </w:r>
      <w:proofErr w:type="spellStart"/>
      <w:r>
        <w:t>IIWSite</w:t>
      </w:r>
      <w:proofErr w:type="spellEnd"/>
      <w:r>
        <w:t xml:space="preserve"> verbunden wird.</w:t>
      </w:r>
    </w:p>
    <w:p w:rsidR="00650DEA" w:rsidRDefault="00650DEA" w:rsidP="00374933">
      <w:pPr>
        <w:rPr>
          <w:color w:val="2E74B5" w:themeColor="accent1" w:themeShade="BF"/>
        </w:rPr>
      </w:pPr>
      <w:r w:rsidRPr="00650DEA">
        <w:rPr>
          <w:color w:val="2E74B5" w:themeColor="accent1" w:themeShade="BF"/>
        </w:rPr>
        <w:t xml:space="preserve">IIW </w:t>
      </w:r>
      <w:proofErr w:type="spellStart"/>
      <w:r w:rsidRPr="00650DEA">
        <w:rPr>
          <w:color w:val="2E74B5" w:themeColor="accent1" w:themeShade="BF"/>
        </w:rPr>
        <w:t>Päsidentinnenbesuche</w:t>
      </w:r>
      <w:proofErr w:type="spellEnd"/>
    </w:p>
    <w:p w:rsidR="00650DEA" w:rsidRDefault="008D53B1" w:rsidP="00374933">
      <w:pPr>
        <w:rPr>
          <w:b/>
          <w:color w:val="2E74B5" w:themeColor="accent1" w:themeShade="BF"/>
        </w:rPr>
      </w:pPr>
      <w:r>
        <w:lastRenderedPageBreak/>
        <w:t>Wenn Ihr Land die IIW Präsidentin empfängt, senden Sie bitte einen kurzen Bericht mit Daten, Orte</w:t>
      </w:r>
      <w:r w:rsidR="00626C8F">
        <w:t>n und kurzem</w:t>
      </w:r>
      <w:r>
        <w:t xml:space="preserve"> Abriss des Besuches mit ausgewählten Bildern (unter Nutzung der „News Report“ Vorlage). Diese Besuchsberichte werden auf der IIW Website eingebunden und werden auch im IIW Magazin verwendet</w:t>
      </w:r>
      <w:r w:rsidRPr="008D53B1">
        <w:rPr>
          <w:b/>
        </w:rPr>
        <w:t xml:space="preserve">. </w:t>
      </w:r>
      <w:r w:rsidRPr="008D53B1">
        <w:rPr>
          <w:b/>
          <w:color w:val="2E74B5" w:themeColor="accent1" w:themeShade="BF"/>
        </w:rPr>
        <w:t>Bitte stellen Sie sicher, dass diese Berichte an den IIW Administrator, Elaine und die IIW Redakteurin/Internetbeauftragte so bald wie möglich nach dem offiziellen Besuch verschickt werden.</w:t>
      </w:r>
    </w:p>
    <w:p w:rsidR="008D53B1" w:rsidRDefault="008D53B1" w:rsidP="00374933">
      <w:pPr>
        <w:rPr>
          <w:b/>
          <w:color w:val="2E74B5" w:themeColor="accent1" w:themeShade="BF"/>
        </w:rPr>
      </w:pPr>
      <w:r>
        <w:rPr>
          <w:b/>
          <w:color w:val="2E74B5" w:themeColor="accent1" w:themeShade="BF"/>
        </w:rPr>
        <w:t>Marken Richtlinien und Logos</w:t>
      </w:r>
    </w:p>
    <w:p w:rsidR="00650DEA" w:rsidRDefault="008D53B1" w:rsidP="00374933">
      <w:r>
        <w:t>Bitte nehmen Sie sich die Zeit die Richtlinien (herunterladbar von dem Bibliothek (</w:t>
      </w:r>
      <w:proofErr w:type="spellStart"/>
      <w:r>
        <w:t>Libary</w:t>
      </w:r>
      <w:proofErr w:type="spellEnd"/>
      <w:r>
        <w:t>) Abschnitt auf der Webseite). Diese beschreiben die Nutzung der IIW Logos und Bilder</w:t>
      </w:r>
      <w:r w:rsidR="00493048">
        <w:t xml:space="preserve"> bei der Werbung und Veröffentlichung für Inner Wheel. Bitte geben Sie Ihren Distrikten und Clubs bekannt, dass diese Richtlinien zu Download auf unserer IIW Website bereit stehen. Ebenso erhältlich sind die Bilder, die im Werbematerial genutzt werden sollen. Wir hoffen, dass Sie beginnen diese Dokumente und Bilder zu nutzen. </w:t>
      </w:r>
    </w:p>
    <w:p w:rsidR="00493048" w:rsidRDefault="00493048" w:rsidP="00374933">
      <w:r>
        <w:t>Wenn diese Markenrichtlinien und offiziellen Bilder genutzt werden, können wir sicherstellen, dass das Image von Inner Wheel fachmännisch unterstützt wird.</w:t>
      </w:r>
    </w:p>
    <w:p w:rsidR="00493048" w:rsidRDefault="00493048" w:rsidP="00374933">
      <w:r>
        <w:t>Ich hoffe, bald von Ihnen zu hören, wenn sie die großartige Arbeit</w:t>
      </w:r>
      <w:r w:rsidR="00452482">
        <w:t>,</w:t>
      </w:r>
      <w:r>
        <w:t xml:space="preserve"> die in Ihrer nationalen Inner Wheel Gesamtheit geleistet wird</w:t>
      </w:r>
      <w:r w:rsidR="00452482">
        <w:t>,</w:t>
      </w:r>
      <w:r>
        <w:t xml:space="preserve"> teilen.</w:t>
      </w:r>
    </w:p>
    <w:p w:rsidR="00493048" w:rsidRDefault="00626C8F" w:rsidP="00374933">
      <w:r>
        <w:t>Fühlen Sie sich frei</w:t>
      </w:r>
      <w:r w:rsidR="00452482">
        <w:t>,</w:t>
      </w:r>
      <w:bookmarkStart w:id="0" w:name="_GoBack"/>
      <w:bookmarkEnd w:id="0"/>
      <w:r>
        <w:t xml:space="preserve"> mich für weitere Informationen und Klärungen zu kontaktieren.</w:t>
      </w:r>
    </w:p>
    <w:p w:rsidR="00626C8F" w:rsidRDefault="00626C8F" w:rsidP="00374933">
      <w:r>
        <w:t>In Inner Wheel Freundschaft</w:t>
      </w:r>
    </w:p>
    <w:p w:rsidR="00626C8F" w:rsidRDefault="00626C8F" w:rsidP="00374933">
      <w:r>
        <w:t xml:space="preserve">Sandra </w:t>
      </w:r>
      <w:proofErr w:type="spellStart"/>
      <w:r>
        <w:t>Neretlijakovic</w:t>
      </w:r>
      <w:proofErr w:type="spellEnd"/>
    </w:p>
    <w:p w:rsidR="00626C8F" w:rsidRPr="00626C8F" w:rsidRDefault="00626C8F" w:rsidP="00374933">
      <w:pPr>
        <w:rPr>
          <w:lang w:val="en-US"/>
        </w:rPr>
      </w:pPr>
      <w:proofErr w:type="spellStart"/>
      <w:r w:rsidRPr="00626C8F">
        <w:rPr>
          <w:lang w:val="en-US"/>
        </w:rPr>
        <w:t>IIWEditor</w:t>
      </w:r>
      <w:proofErr w:type="spellEnd"/>
      <w:r w:rsidRPr="00626C8F">
        <w:rPr>
          <w:lang w:val="en-US"/>
        </w:rPr>
        <w:t>/Media Manager 2017-18</w:t>
      </w:r>
    </w:p>
    <w:p w:rsidR="00626C8F" w:rsidRPr="00626C8F" w:rsidRDefault="00626C8F" w:rsidP="00374933">
      <w:pPr>
        <w:rPr>
          <w:lang w:val="en-US"/>
        </w:rPr>
      </w:pPr>
      <w:hyperlink r:id="rId10" w:history="1">
        <w:r w:rsidRPr="00626C8F">
          <w:rPr>
            <w:rStyle w:val="Hyperlink"/>
            <w:lang w:val="en-US"/>
          </w:rPr>
          <w:t>Iiweditor.sandra@gmail.com</w:t>
        </w:r>
      </w:hyperlink>
    </w:p>
    <w:p w:rsidR="00626C8F" w:rsidRDefault="00626C8F" w:rsidP="00374933">
      <w:pPr>
        <w:rPr>
          <w:lang w:val="en-US"/>
        </w:rPr>
      </w:pPr>
    </w:p>
    <w:p w:rsidR="00626C8F" w:rsidRPr="00626C8F" w:rsidRDefault="00626C8F" w:rsidP="00374933">
      <w:pPr>
        <w:rPr>
          <w:lang w:val="en-US"/>
        </w:rPr>
      </w:pPr>
      <w:r>
        <w:rPr>
          <w:lang w:val="en-US"/>
        </w:rPr>
        <w:t>(</w:t>
      </w:r>
      <w:proofErr w:type="spellStart"/>
      <w:r>
        <w:rPr>
          <w:lang w:val="en-US"/>
        </w:rPr>
        <w:t>Übersetzung</w:t>
      </w:r>
      <w:proofErr w:type="spellEnd"/>
      <w:r>
        <w:rPr>
          <w:lang w:val="en-US"/>
        </w:rPr>
        <w:t xml:space="preserve"> UPK 8-28-2017)</w:t>
      </w:r>
    </w:p>
    <w:sectPr w:rsidR="00626C8F" w:rsidRPr="00626C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379"/>
    <w:multiLevelType w:val="hybridMultilevel"/>
    <w:tmpl w:val="88800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A1356"/>
    <w:multiLevelType w:val="hybridMultilevel"/>
    <w:tmpl w:val="04E0588C"/>
    <w:lvl w:ilvl="0" w:tplc="04070001">
      <w:start w:val="1"/>
      <w:numFmt w:val="bullet"/>
      <w:lvlText w:val=""/>
      <w:lvlJc w:val="left"/>
      <w:pPr>
        <w:ind w:left="555" w:hanging="360"/>
      </w:pPr>
      <w:rPr>
        <w:rFonts w:ascii="Symbol" w:hAnsi="Symbol"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abstractNum w:abstractNumId="2" w15:restartNumberingAfterBreak="0">
    <w:nsid w:val="1A07254A"/>
    <w:multiLevelType w:val="hybridMultilevel"/>
    <w:tmpl w:val="6ED0B49C"/>
    <w:lvl w:ilvl="0" w:tplc="04070001">
      <w:start w:val="1"/>
      <w:numFmt w:val="bullet"/>
      <w:lvlText w:val=""/>
      <w:lvlJc w:val="left"/>
      <w:pPr>
        <w:ind w:left="615" w:hanging="360"/>
      </w:pPr>
      <w:rPr>
        <w:rFonts w:ascii="Symbol" w:hAnsi="Symbol" w:hint="default"/>
      </w:rPr>
    </w:lvl>
    <w:lvl w:ilvl="1" w:tplc="04070003" w:tentative="1">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3" w15:restartNumberingAfterBreak="0">
    <w:nsid w:val="1FFA75F9"/>
    <w:multiLevelType w:val="hybridMultilevel"/>
    <w:tmpl w:val="3528BEF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8D45824"/>
    <w:multiLevelType w:val="hybridMultilevel"/>
    <w:tmpl w:val="5C906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B8769E"/>
    <w:multiLevelType w:val="hybridMultilevel"/>
    <w:tmpl w:val="10BC48A2"/>
    <w:lvl w:ilvl="0" w:tplc="8AFC6C10">
      <w:numFmt w:val="bullet"/>
      <w:lvlText w:val="-"/>
      <w:lvlJc w:val="left"/>
      <w:pPr>
        <w:ind w:left="555" w:hanging="360"/>
      </w:pPr>
      <w:rPr>
        <w:rFonts w:ascii="Calibri" w:eastAsiaTheme="minorHAnsi" w:hAnsi="Calibri" w:cs="Calibri"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abstractNum w:abstractNumId="6" w15:restartNumberingAfterBreak="0">
    <w:nsid w:val="61680CE6"/>
    <w:multiLevelType w:val="hybridMultilevel"/>
    <w:tmpl w:val="71EE24EA"/>
    <w:lvl w:ilvl="0" w:tplc="04070001">
      <w:start w:val="1"/>
      <w:numFmt w:val="bullet"/>
      <w:lvlText w:val=""/>
      <w:lvlJc w:val="left"/>
      <w:pPr>
        <w:ind w:left="615" w:hanging="360"/>
      </w:pPr>
      <w:rPr>
        <w:rFonts w:ascii="Symbol" w:hAnsi="Symbol" w:hint="default"/>
      </w:rPr>
    </w:lvl>
    <w:lvl w:ilvl="1" w:tplc="04070003" w:tentative="1">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7" w15:restartNumberingAfterBreak="0">
    <w:nsid w:val="7BCD4122"/>
    <w:multiLevelType w:val="hybridMultilevel"/>
    <w:tmpl w:val="060C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5A"/>
    <w:rsid w:val="0023500D"/>
    <w:rsid w:val="00374933"/>
    <w:rsid w:val="00452482"/>
    <w:rsid w:val="00467A44"/>
    <w:rsid w:val="00493048"/>
    <w:rsid w:val="005C11CF"/>
    <w:rsid w:val="00626C8F"/>
    <w:rsid w:val="00650DEA"/>
    <w:rsid w:val="006D637D"/>
    <w:rsid w:val="00842323"/>
    <w:rsid w:val="008D53B1"/>
    <w:rsid w:val="00B834CA"/>
    <w:rsid w:val="00D64C7D"/>
    <w:rsid w:val="00D64F5A"/>
    <w:rsid w:val="00FA6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5C7D5-D75F-454A-9090-266F8E1E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11CF"/>
    <w:pPr>
      <w:ind w:left="720"/>
      <w:contextualSpacing/>
    </w:pPr>
  </w:style>
  <w:style w:type="character" w:styleId="Hyperlink">
    <w:name w:val="Hyperlink"/>
    <w:basedOn w:val="Absatz-Standardschriftart"/>
    <w:uiPriority w:val="99"/>
    <w:unhideWhenUsed/>
    <w:rsid w:val="006D6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weditor.sandra@gmail.com" TargetMode="External"/><Relationship Id="rId3" Type="http://schemas.openxmlformats.org/officeDocument/2006/relationships/settings" Target="settings.xml"/><Relationship Id="rId7" Type="http://schemas.openxmlformats.org/officeDocument/2006/relationships/hyperlink" Target="mailto:iiweditor.sand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transfer.com" TargetMode="External"/><Relationship Id="rId11" Type="http://schemas.openxmlformats.org/officeDocument/2006/relationships/fontTable" Target="fontTable.xml"/><Relationship Id="rId5" Type="http://schemas.openxmlformats.org/officeDocument/2006/relationships/hyperlink" Target="http://www.dropbox.com" TargetMode="External"/><Relationship Id="rId10" Type="http://schemas.openxmlformats.org/officeDocument/2006/relationships/hyperlink" Target="mailto:Iiweditor.sandra@gmail.com" TargetMode="External"/><Relationship Id="rId4" Type="http://schemas.openxmlformats.org/officeDocument/2006/relationships/webSettings" Target="webSettings.xml"/><Relationship Id="rId9" Type="http://schemas.openxmlformats.org/officeDocument/2006/relationships/hyperlink" Target="http://www.facebook.com/InternationalI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Koch</dc:creator>
  <cp:keywords/>
  <dc:description/>
  <cp:lastModifiedBy>Ute Koch</cp:lastModifiedBy>
  <cp:revision>1</cp:revision>
  <dcterms:created xsi:type="dcterms:W3CDTF">2017-08-28T12:31:00Z</dcterms:created>
  <dcterms:modified xsi:type="dcterms:W3CDTF">2017-08-28T14:46:00Z</dcterms:modified>
</cp:coreProperties>
</file>